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850" w:rsidRPr="00533850" w:rsidRDefault="00533850" w:rsidP="00533850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3385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Статья 37. Организация питания </w:t>
      </w:r>
      <w:proofErr w:type="gramStart"/>
      <w:r w:rsidRPr="0053385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обучающихся</w:t>
      </w:r>
      <w:proofErr w:type="gramEnd"/>
    </w:p>
    <w:p w:rsidR="00533850" w:rsidRPr="00533850" w:rsidRDefault="00533850" w:rsidP="00533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Организация питания </w:t>
      </w:r>
      <w:proofErr w:type="gramStart"/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возлагается на организации, осуществляющие образовательную деятельность.</w:t>
      </w:r>
    </w:p>
    <w:p w:rsidR="00533850" w:rsidRPr="00533850" w:rsidRDefault="00533850" w:rsidP="00533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Расписание занятий должно предусматривать перерыв достаточной продолжительности для питания обучающихся.</w:t>
      </w:r>
    </w:p>
    <w:p w:rsidR="00533850" w:rsidRPr="00533850" w:rsidRDefault="00533850" w:rsidP="00533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федеральных государственных образовательных организаций, реализующих образовательные программы по специальностям и направлениям подготовки в области обороны и безопасности государства, в сфере деятельности войск национальной гвардии Российской Федерации,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обеспечивающего организацию воздушного движения, а также общеобразовательных и профессиональных образовательных организаций, реализующих</w:t>
      </w:r>
      <w:proofErr w:type="gramEnd"/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дополнительные общеобразовательные программы, имеющие целью подготовку несовершеннолетних граждан к военной или иной государственной службе, обеспечиваются питанием по нормам и в порядке, которые определяются учредителями указанных федеральных государственных образовательных организаций.</w:t>
      </w:r>
    </w:p>
    <w:p w:rsidR="00533850" w:rsidRPr="00533850" w:rsidRDefault="00533850" w:rsidP="00533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8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Обеспечение питанием обучающихся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обучающихся за счет бюджетных ассигнований местных бюджетов - органами местного самоуправления.</w:t>
      </w:r>
    </w:p>
    <w:p w:rsidR="005E73B7" w:rsidRDefault="005E73B7"/>
    <w:sectPr w:rsidR="005E73B7" w:rsidSect="005E7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3850"/>
    <w:rsid w:val="00533850"/>
    <w:rsid w:val="005E7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3B7"/>
  </w:style>
  <w:style w:type="paragraph" w:styleId="1">
    <w:name w:val="heading 1"/>
    <w:basedOn w:val="a"/>
    <w:link w:val="10"/>
    <w:uiPriority w:val="9"/>
    <w:qFormat/>
    <w:rsid w:val="0053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38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33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2018-11-30T04:46:00Z</dcterms:created>
  <dcterms:modified xsi:type="dcterms:W3CDTF">2018-11-30T04:46:00Z</dcterms:modified>
</cp:coreProperties>
</file>